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CC" w:rsidRDefault="000357CC" w:rsidP="009051B3">
      <w:pPr>
        <w:jc w:val="both"/>
        <w:rPr>
          <w:b/>
          <w:sz w:val="36"/>
          <w:szCs w:val="36"/>
        </w:rPr>
      </w:pPr>
      <w:r w:rsidRPr="000357CC">
        <w:rPr>
          <w:b/>
          <w:sz w:val="36"/>
          <w:szCs w:val="36"/>
        </w:rPr>
        <w:t>FUNDAZ se reúne con diversas Asociaciones con sede en Zaragoza y Teruel</w:t>
      </w:r>
    </w:p>
    <w:p w:rsidR="000357CC" w:rsidRDefault="000357CC" w:rsidP="009051B3">
      <w:pPr>
        <w:jc w:val="both"/>
        <w:rPr>
          <w:sz w:val="28"/>
          <w:szCs w:val="28"/>
        </w:rPr>
      </w:pPr>
    </w:p>
    <w:p w:rsidR="000357CC" w:rsidRPr="000357CC" w:rsidRDefault="000357CC" w:rsidP="009051B3">
      <w:pPr>
        <w:jc w:val="both"/>
        <w:rPr>
          <w:sz w:val="28"/>
          <w:szCs w:val="28"/>
        </w:rPr>
      </w:pPr>
      <w:r>
        <w:rPr>
          <w:sz w:val="28"/>
          <w:szCs w:val="28"/>
        </w:rPr>
        <w:t>Coincidiendo con la cita anual que mantienen con el Comandante Militar, el Presidente y el Gerente de la Fundación, tuvieron la oportunidad de exponerles el proyecto.</w:t>
      </w:r>
    </w:p>
    <w:p w:rsidR="000357CC" w:rsidRDefault="000357CC" w:rsidP="009051B3">
      <w:pPr>
        <w:jc w:val="both"/>
      </w:pPr>
    </w:p>
    <w:p w:rsidR="000357CC" w:rsidRDefault="000357CC" w:rsidP="009051B3">
      <w:pPr>
        <w:jc w:val="both"/>
      </w:pPr>
    </w:p>
    <w:p w:rsidR="000357CC" w:rsidRDefault="000357CC" w:rsidP="009051B3">
      <w:pPr>
        <w:jc w:val="both"/>
      </w:pPr>
      <w:r>
        <w:t>Zaragoza 21 de enero de 2013</w:t>
      </w:r>
    </w:p>
    <w:p w:rsidR="003F35A7" w:rsidRDefault="009051B3" w:rsidP="009051B3">
      <w:pPr>
        <w:jc w:val="both"/>
      </w:pPr>
      <w:r>
        <w:t>El pasado mes de enero a través de una invitación del Comandante Militar de Zaragoza y Teruel, General Gan Pampols</w:t>
      </w:r>
      <w:r w:rsidR="00C6777B">
        <w:t xml:space="preserve">, el presidente de FUNDAZ Juan Pinto y el gerente de la misma Angel Cayón, se reunieron con </w:t>
      </w:r>
      <w:r>
        <w:t xml:space="preserve"> </w:t>
      </w:r>
      <w:r w:rsidR="00C6777B">
        <w:t xml:space="preserve">diversas </w:t>
      </w:r>
      <w:r>
        <w:t xml:space="preserve">asociaciones, con sede o delegación, en Zaragoza y Teruel, </w:t>
      </w:r>
      <w:r w:rsidR="000357CC">
        <w:t>aprovechando el encuentro</w:t>
      </w:r>
      <w:r w:rsidR="00C6777B">
        <w:t xml:space="preserve"> anual que el Comandante Militar mantiene con ellas.</w:t>
      </w:r>
    </w:p>
    <w:p w:rsidR="000357CC" w:rsidRDefault="000357CC" w:rsidP="009051B3">
      <w:pPr>
        <w:jc w:val="both"/>
      </w:pPr>
      <w:r>
        <w:t>El lugar elegido para</w:t>
      </w:r>
      <w:r w:rsidR="004C2D6C">
        <w:t xml:space="preserve"> la cita este año fue el antiguo Palacio de la Capitanía General de Zaragoza, sede de la Comandancia Militar.</w:t>
      </w:r>
    </w:p>
    <w:p w:rsidR="000357CC" w:rsidRDefault="00C6777B" w:rsidP="009051B3">
      <w:pPr>
        <w:jc w:val="both"/>
      </w:pPr>
      <w:r>
        <w:t xml:space="preserve">En </w:t>
      </w:r>
      <w:r w:rsidR="000357CC">
        <w:t xml:space="preserve">esta cita </w:t>
      </w:r>
      <w:r>
        <w:t xml:space="preserve">los </w:t>
      </w:r>
      <w:r w:rsidR="000357CC">
        <w:t>miembros de FUNDAZ han tenido la oportunidad de explicar</w:t>
      </w:r>
      <w:r>
        <w:t xml:space="preserve"> el proyecto de la Fundación</w:t>
      </w:r>
      <w:r w:rsidR="00D843C2">
        <w:t xml:space="preserve"> en general</w:t>
      </w:r>
      <w:r w:rsidR="000357CC">
        <w:t>,</w:t>
      </w:r>
      <w:r w:rsidR="00D843C2">
        <w:t xml:space="preserve"> y el de la Residencia de Mayores en particular.</w:t>
      </w:r>
    </w:p>
    <w:p w:rsidR="00C6777B" w:rsidRDefault="00C6777B" w:rsidP="009051B3">
      <w:pPr>
        <w:jc w:val="both"/>
      </w:pPr>
      <w:r>
        <w:t xml:space="preserve"> </w:t>
      </w:r>
      <w:r w:rsidR="00D843C2">
        <w:t>Al finalizar la exposición, el presidente y el director gerente, han respondido a cuantas dudas e inquietudes les han formulado. Especial interés han suscitado los temas referentes a las condiciones de acceso al centro que se inaugurará previsiblemente a finales de este año, y la selección del personal que trabajará en este</w:t>
      </w:r>
      <w:r w:rsidR="000357CC">
        <w:t xml:space="preserve"> establecimiento</w:t>
      </w:r>
      <w:r w:rsidR="00D843C2">
        <w:t>.</w:t>
      </w:r>
    </w:p>
    <w:p w:rsidR="00D843C2" w:rsidRDefault="00D843C2" w:rsidP="009051B3">
      <w:pPr>
        <w:jc w:val="both"/>
      </w:pPr>
      <w:r>
        <w:t>Como resumen de este encuentro, los presidentes y representantes de las Asociaciones, así como el Comandante Militar y su equipo de apoyo</w:t>
      </w:r>
      <w:r w:rsidR="000357CC">
        <w:t>,</w:t>
      </w:r>
      <w:r>
        <w:t xml:space="preserve"> han manif</w:t>
      </w:r>
      <w:r w:rsidR="000357CC">
        <w:t>estado su intención de difundir</w:t>
      </w:r>
      <w:r>
        <w:t xml:space="preserve"> la información recibida a los componentes </w:t>
      </w:r>
      <w:r w:rsidR="000357CC">
        <w:t>de sus</w:t>
      </w:r>
      <w:r>
        <w:t xml:space="preserve"> Asociaciones </w:t>
      </w:r>
      <w:r w:rsidR="000357CC">
        <w:t>por un lado, como a los integrantes de las Unidades por otro.</w:t>
      </w:r>
      <w:r>
        <w:t xml:space="preserve"> </w:t>
      </w:r>
    </w:p>
    <w:sectPr w:rsidR="00D843C2" w:rsidSect="003F35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51B3"/>
    <w:rsid w:val="000357CC"/>
    <w:rsid w:val="003F35A7"/>
    <w:rsid w:val="004C2D6C"/>
    <w:rsid w:val="009051B3"/>
    <w:rsid w:val="00C6777B"/>
    <w:rsid w:val="00D84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5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</cp:revision>
  <dcterms:created xsi:type="dcterms:W3CDTF">2013-02-07T16:42:00Z</dcterms:created>
  <dcterms:modified xsi:type="dcterms:W3CDTF">2013-02-07T17:38:00Z</dcterms:modified>
</cp:coreProperties>
</file>